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771"/>
        <w:gridCol w:w="430"/>
        <w:gridCol w:w="1314"/>
        <w:gridCol w:w="103"/>
        <w:gridCol w:w="1704"/>
        <w:gridCol w:w="3672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0" w:type="dxa"/>
        </w:trPr>
        <w:tc>
          <w:tcPr>
            <w:tcW w:w="3969" w:type="dxa"/>
            <w:gridSpan w:val="3"/>
          </w:tcPr>
          <w:p>
            <w:pPr>
              <w:rPr>
                <w:rFonts w:hint="eastAsia" w:ascii="黑体" w:hAnsi="黑体" w:eastAsia="黑体" w:cs="Times New Roman"/>
                <w:color w:val="558ED5" w:themeColor="text2" w:themeTint="99"/>
                <w:sz w:val="56"/>
                <w:szCs w:val="56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56"/>
                <w:szCs w:val="56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HG-BK-G300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全系统全频点板卡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  <w:t xml:space="preserve"> </w:t>
            </w:r>
          </w:p>
          <w:p>
            <w:pP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606675" cy="1586865"/>
                  <wp:effectExtent l="0" t="0" r="13335" b="3175"/>
                  <wp:docPr id="1" name="图片 1" descr="164951251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49512518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06675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gridSpan w:val="4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黑体" w:hAnsi="黑体" w:eastAsia="黑体" w:cs="Times New Roman"/>
                <w:sz w:val="26"/>
                <w:szCs w:val="26"/>
              </w:rPr>
            </w:pPr>
            <w:r>
              <w:rPr>
                <w:rFonts w:hint="eastAsia" w:ascii="黑体" w:hAnsi="黑体" w:eastAsia="黑体" w:cs="Times New Roman"/>
                <w:sz w:val="26"/>
                <w:szCs w:val="26"/>
                <w:lang w:eastAsia="zh-CN"/>
              </w:rPr>
              <w:t>HG-BK-G300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是海积信息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公司</w:t>
            </w:r>
            <w:r>
              <w:rPr>
                <w:rFonts w:hint="eastAsia" w:ascii="黑体" w:hAnsi="黑体" w:eastAsia="黑体" w:cs="Times New Roman"/>
                <w:sz w:val="26"/>
                <w:szCs w:val="26"/>
                <w:lang w:val="en-US" w:eastAsia="zh-CN"/>
              </w:rPr>
              <w:t>使用Septent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26"/>
                <w:szCs w:val="26"/>
                <w:lang w:val="en-US" w:eastAsia="zh-CN"/>
              </w:rPr>
              <w:t>riomoasic系列模块研制的测量型板卡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，专门为满足各种精确到</w:t>
            </w:r>
            <w:r>
              <w:rPr>
                <w:rFonts w:hint="eastAsia" w:ascii="黑体" w:hAnsi="黑体" w:eastAsia="黑体" w:cs="Times New Roman"/>
                <w:sz w:val="26"/>
                <w:szCs w:val="26"/>
                <w:lang w:val="en-US" w:eastAsia="zh-CN"/>
              </w:rPr>
              <w:t>厘米、毫米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级的定位精度应用而设计。</w:t>
            </w:r>
            <w:r>
              <w:rPr>
                <w:rFonts w:hint="eastAsia" w:ascii="黑体" w:hAnsi="黑体" w:eastAsia="黑体" w:cs="Times New Roman"/>
                <w:sz w:val="26"/>
                <w:szCs w:val="26"/>
                <w:lang w:val="en-US" w:eastAsia="zh-CN"/>
              </w:rPr>
              <w:t>可广泛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应用于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高精度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定位、导航和测绘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、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系统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集成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、航空航天、精准农业、驾培驾考、变形监测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、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科研院所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等行业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应用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539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448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通道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多星多频高精度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卓越的RTK算法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自带SD卡存储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单双天线定制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100HZ高频输出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hint="eastAsi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具备干扰监测、抗干扰功能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hint="eastAsi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兼容Novatel和芯板卡</w:t>
            </w:r>
          </w:p>
        </w:tc>
        <w:tc>
          <w:tcPr>
            <w:tcW w:w="7223" w:type="dxa"/>
            <w:gridSpan w:val="5"/>
          </w:tcPr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多星多频高精度</w:t>
            </w:r>
          </w:p>
          <w:p>
            <w:pPr>
              <w:spacing w:line="460" w:lineRule="exact"/>
              <w:ind w:left="42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6"/>
                <w:szCs w:val="26"/>
                <w:lang w:eastAsia="zh-CN"/>
              </w:rPr>
              <w:t>BK-G300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采用海积信息完全自主知识产权的多模多频GNSS模块，该模块支持BDS、GPS、GLONASS、GALILEO四大系统，支持BDS、GPS、GLONASS、GALILEO的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全频点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频信号，且内置了GNSS全频段天线，将高精度天线、高精度板卡、以太网、串口通信合为一体，极大方便了设备安装与维护，能够广泛应用于，火灾地震抢险救灾，林业巡护和监控，地壳形变监测，山体滑坡监测智慧交通系统建设等行业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卓越的RTK算法</w:t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BK-G300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采用先进的RTK算法，可以“瞬间”实现RTK初始化，达到mm级定位精度，即便在树荫及城市峡谷等严苛环境，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BK-G300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也能快速可靠地获得RTK定位结果。可靠性方面，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BK-G300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支持接收机自主完好性监控（RAIM）。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丰富的接口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ab/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BK-G300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提供丰富的设备接口，包括串口、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USB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以太网接口，可以支持大数据量、多个不同数据流的高速输出。</w:t>
            </w:r>
          </w:p>
          <w:p>
            <w:pPr>
              <w:pStyle w:val="3"/>
              <w:spacing w:line="460" w:lineRule="exact"/>
              <w:ind w:left="420" w:firstLine="0" w:firstLineChars="0"/>
            </w:pPr>
          </w:p>
          <w:p>
            <w:pPr>
              <w:pStyle w:val="3"/>
              <w:spacing w:line="460" w:lineRule="exact"/>
              <w:ind w:left="420" w:firstLine="0" w:firstLineChars="0"/>
            </w:pPr>
          </w:p>
          <w:p>
            <w:pPr>
              <w:pStyle w:val="3"/>
              <w:spacing w:line="460" w:lineRule="exact"/>
              <w:ind w:left="420" w:firstLine="0" w:firstLineChars="0"/>
            </w:pPr>
          </w:p>
          <w:p>
            <w:pPr>
              <w:pStyle w:val="3"/>
              <w:spacing w:line="460" w:lineRule="exact"/>
              <w:ind w:left="420" w:firstLine="0" w:firstLineChars="0"/>
            </w:pPr>
          </w:p>
          <w:p>
            <w:pPr>
              <w:pStyle w:val="3"/>
              <w:spacing w:line="460" w:lineRule="exact"/>
              <w:ind w:left="420" w:firstLine="0" w:firstLineChars="0"/>
            </w:pPr>
          </w:p>
          <w:p>
            <w:pPr>
              <w:pStyle w:val="3"/>
              <w:spacing w:line="460" w:lineRule="exact"/>
              <w:ind w:left="420" w:firstLine="0" w:firstLineChars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72" w:type="dxa"/>
            <w:gridSpan w:val="8"/>
            <w:shd w:val="clear" w:color="auto" w:fill="548DD4" w:themeFill="text2" w:themeFillTint="99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通道</w:t>
            </w:r>
          </w:p>
        </w:tc>
        <w:tc>
          <w:tcPr>
            <w:tcW w:w="90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448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信号</w:t>
            </w:r>
          </w:p>
        </w:tc>
        <w:tc>
          <w:tcPr>
            <w:tcW w:w="3515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BDS： B1/B2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a/B2b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/B3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GPS： L1/L2/L5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GLONASS： G1/G2/G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3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GALILEO： E1/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E6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QZSSS：L1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L2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L5</w:t>
            </w: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信号捕获时间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冷启动时间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&lt;4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热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启动时间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重捕获时间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伪距精度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(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RMS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both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GPS： L1/L2/L5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&lt;10cm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GLONASS： G1/G2/G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3&lt;10cm</w:t>
            </w: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载波相位精度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(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RMS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both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GPS： L1/L2/L5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&lt;1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m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GLONASS： G1/G2/G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3&lt;1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BDS：B1/B2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a/B2b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/B3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&lt;10cm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GALILEO：E1/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E6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&lt;10cm</w:t>
            </w: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BDS：B1/B2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a/B2b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/B3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&lt;1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m</w:t>
            </w:r>
          </w:p>
          <w:p>
            <w:pPr>
              <w:widowControl/>
              <w:spacing w:line="300" w:lineRule="atLeast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GALILEO：E1/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E6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&lt;1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单点定位精度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(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RMS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水平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≤1.2m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授时精度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ns RMS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高程≤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1.9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m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测速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精度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0.03m/s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RMS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初始化时间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&lt;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s （基线长小于10km）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初始化置信度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&gt; 99.9%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动态测量精度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（RMS）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水平：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±(8 +1×10</w:t>
            </w:r>
            <w:r>
              <w:rPr>
                <w:rFonts w:ascii="黑体" w:hAnsi="黑体" w:eastAsia="黑体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×D)mm</w:t>
            </w: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静态测量精度</w:t>
            </w:r>
          </w:p>
          <w:p>
            <w:pPr>
              <w:pStyle w:val="219"/>
              <w:spacing w:line="360" w:lineRule="auto"/>
              <w:jc w:val="both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（RMS）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</w:tcBorders>
          </w:tcPr>
          <w:p>
            <w:pPr>
              <w:pStyle w:val="219"/>
              <w:spacing w:line="360" w:lineRule="auto"/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水平：</w:t>
            </w:r>
            <w:r>
              <w:rPr>
                <w:rFonts w:ascii="黑体" w:hAnsi="黑体" w:eastAsia="黑体" w:cs="Times New Roman"/>
              </w:rPr>
              <w:t>±(2 +0.5×10</w:t>
            </w:r>
            <w:r>
              <w:rPr>
                <w:rFonts w:ascii="黑体" w:hAnsi="黑体" w:eastAsia="黑体" w:cs="Times New Roman"/>
                <w:vertAlign w:val="superscript"/>
              </w:rPr>
              <w:t>-6</w:t>
            </w:r>
            <w:r>
              <w:rPr>
                <w:rFonts w:ascii="黑体" w:hAnsi="黑体" w:eastAsia="黑体" w:cs="Times New Roman"/>
              </w:rPr>
              <w:t>×D)mm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left w:val="nil"/>
              <w:right w:val="single" w:color="auto" w:sz="4" w:space="0"/>
            </w:tcBorders>
          </w:tcPr>
          <w:p>
            <w:pPr>
              <w:pStyle w:val="219"/>
              <w:spacing w:line="360" w:lineRule="auto"/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垂直</w:t>
            </w:r>
            <w:r>
              <w:rPr>
                <w:rFonts w:ascii="黑体" w:hAnsi="黑体" w:eastAsia="黑体" w:cs="Times New Roman"/>
              </w:rPr>
              <w:t>：±(15 + 1×10</w:t>
            </w:r>
            <w:r>
              <w:rPr>
                <w:rFonts w:ascii="黑体" w:hAnsi="黑体" w:eastAsia="黑体" w:cs="Times New Roman"/>
                <w:vertAlign w:val="superscript"/>
              </w:rPr>
              <w:t>-6</w:t>
            </w:r>
            <w:r>
              <w:rPr>
                <w:rFonts w:ascii="黑体" w:hAnsi="黑体" w:eastAsia="黑体" w:cs="Times New Roman"/>
              </w:rPr>
              <w:t>×D)mm</w:t>
            </w: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219"/>
              <w:spacing w:line="360" w:lineRule="auto"/>
              <w:jc w:val="both"/>
              <w:rPr>
                <w:rFonts w:ascii="黑体" w:hAnsi="黑体" w:eastAsia="黑体" w:cs="Times New Roman"/>
              </w:rPr>
            </w:pPr>
          </w:p>
        </w:tc>
        <w:tc>
          <w:tcPr>
            <w:tcW w:w="3682" w:type="dxa"/>
            <w:gridSpan w:val="2"/>
          </w:tcPr>
          <w:p>
            <w:pPr>
              <w:pStyle w:val="219"/>
              <w:spacing w:line="360" w:lineRule="auto"/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垂直</w:t>
            </w:r>
            <w:r>
              <w:rPr>
                <w:rFonts w:ascii="黑体" w:hAnsi="黑体" w:eastAsia="黑体" w:cs="Times New Roman"/>
              </w:rPr>
              <w:t>：±(5 + 0.5×10</w:t>
            </w:r>
            <w:r>
              <w:rPr>
                <w:rFonts w:ascii="黑体" w:hAnsi="黑体" w:eastAsia="黑体" w:cs="Times New Roman"/>
                <w:vertAlign w:val="superscript"/>
              </w:rPr>
              <w:t>-6</w:t>
            </w:r>
            <w:r>
              <w:rPr>
                <w:rFonts w:ascii="黑体" w:hAnsi="黑体" w:eastAsia="黑体" w:cs="Times New Roman"/>
              </w:rPr>
              <w:t>×D)mm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86" w:type="dxa"/>
            <w:gridSpan w:val="5"/>
            <w:shd w:val="clear" w:color="auto" w:fill="548DD4" w:themeFill="text2" w:themeFillTint="99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功能接口</w:t>
            </w:r>
          </w:p>
        </w:tc>
        <w:tc>
          <w:tcPr>
            <w:tcW w:w="5386" w:type="dxa"/>
            <w:gridSpan w:val="3"/>
            <w:shd w:val="clear" w:color="auto" w:fill="548DD4" w:themeFill="text2" w:themeFillTint="99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数据</w:t>
            </w: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数据更新率</w:t>
            </w:r>
          </w:p>
        </w:tc>
        <w:tc>
          <w:tcPr>
            <w:tcW w:w="351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1HZ 5Hz（MAX：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0Hz）</w:t>
            </w:r>
          </w:p>
        </w:tc>
        <w:tc>
          <w:tcPr>
            <w:tcW w:w="180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导航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数据</w:t>
            </w:r>
          </w:p>
        </w:tc>
        <w:tc>
          <w:tcPr>
            <w:tcW w:w="3682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NMEA-0183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，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ASCII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串口波特率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9600bps—256000bps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差分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数据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RTCM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V2.x,V3.x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，CMR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接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口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*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TTL串口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，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路USB、1路以太网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网络协议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TCP/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72" w:type="dxa"/>
            <w:gridSpan w:val="8"/>
            <w:shd w:val="clear" w:color="auto" w:fill="548DD4" w:themeFill="text2" w:themeFillTint="99"/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电气</w:t>
            </w: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供电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电压</w:t>
            </w:r>
          </w:p>
        </w:tc>
        <w:tc>
          <w:tcPr>
            <w:tcW w:w="35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+3.3V~+6V DC</w:t>
            </w:r>
          </w:p>
        </w:tc>
        <w:tc>
          <w:tcPr>
            <w:tcW w:w="180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尺寸</w:t>
            </w:r>
          </w:p>
        </w:tc>
        <w:tc>
          <w:tcPr>
            <w:tcW w:w="368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19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 xml:space="preserve">71.1mm×45.7mm×12mm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功耗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</w:rPr>
              <w:t>&lt;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eastAsia="宋体" w:cs="Helvetic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宋体" w:cs="Helvetica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重量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</w:rPr>
              <w:t>&lt;</w:t>
            </w:r>
            <w:r>
              <w:rPr>
                <w:rFonts w:hint="eastAsia" w:eastAsia="宋体" w:cs="Helvetica"/>
                <w:color w:val="000000"/>
                <w:kern w:val="0"/>
                <w:sz w:val="24"/>
                <w:szCs w:val="24"/>
              </w:rPr>
              <w:t>35g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工作温度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-40°C — +7</w:t>
            </w:r>
            <w:r>
              <w:rPr>
                <w:rFonts w:hint="eastAsia" w:cs="Times New Roman"/>
              </w:rPr>
              <w:t>5</w:t>
            </w:r>
            <w:r>
              <w:rPr>
                <w:rFonts w:cs="Times New Roman"/>
              </w:rPr>
              <w:t>°C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储存温度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-4</w:t>
            </w:r>
            <w:r>
              <w:rPr>
                <w:rFonts w:hint="eastAsia" w:cs="Times New Roman"/>
              </w:rPr>
              <w:t>0</w:t>
            </w:r>
            <w:r>
              <w:rPr>
                <w:rFonts w:cs="Times New Roman"/>
              </w:rPr>
              <w:t>°C — +</w:t>
            </w:r>
            <w:r>
              <w:rPr>
                <w:rFonts w:hint="eastAsia" w:cs="Times New Roman"/>
              </w:rPr>
              <w:t>8</w:t>
            </w:r>
            <w:r>
              <w:rPr>
                <w:rFonts w:cs="Times New Roman"/>
              </w:rPr>
              <w:t>0°C</w:t>
            </w:r>
          </w:p>
        </w:tc>
        <w:tc>
          <w:tcPr>
            <w:tcW w:w="18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0772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电气</w:t>
            </w: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参数</w:t>
            </w:r>
          </w:p>
        </w:tc>
      </w:tr>
    </w:tbl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  <w:lang w:eastAsia="zh-CN"/>
      </w:rPr>
      <w:t>HG-BK-G300</w:t>
    </w:r>
    <w:r>
      <w:rPr>
        <w:rFonts w:hint="eastAsia"/>
        <w:lang w:val="en-US" w:eastAsia="zh-CN"/>
      </w:rPr>
      <w:t>全系统全频点板卡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0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09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6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8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6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4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5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79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6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5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2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3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4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7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6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5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99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2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0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1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5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7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0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1N2VjMWQ5YmRiNGFjZjZiNTc0YzZkYTAwYzAwNDQifQ=="/>
  </w:docVars>
  <w:rsids>
    <w:rsidRoot w:val="0018104C"/>
    <w:rsid w:val="00001E9B"/>
    <w:rsid w:val="00002527"/>
    <w:rsid w:val="0000468D"/>
    <w:rsid w:val="00004D42"/>
    <w:rsid w:val="00010AEB"/>
    <w:rsid w:val="000110A1"/>
    <w:rsid w:val="000123B4"/>
    <w:rsid w:val="00013CD1"/>
    <w:rsid w:val="0002111B"/>
    <w:rsid w:val="00023C26"/>
    <w:rsid w:val="00024D58"/>
    <w:rsid w:val="00026E2C"/>
    <w:rsid w:val="00027D70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0B3F"/>
    <w:rsid w:val="000840F1"/>
    <w:rsid w:val="000851E5"/>
    <w:rsid w:val="00090E5C"/>
    <w:rsid w:val="000A1532"/>
    <w:rsid w:val="000A7C6B"/>
    <w:rsid w:val="000B0C94"/>
    <w:rsid w:val="000C0427"/>
    <w:rsid w:val="000C05CD"/>
    <w:rsid w:val="000C0C67"/>
    <w:rsid w:val="000C1FEE"/>
    <w:rsid w:val="000C7FC5"/>
    <w:rsid w:val="000D1753"/>
    <w:rsid w:val="000D7106"/>
    <w:rsid w:val="000E15D9"/>
    <w:rsid w:val="000E1DF8"/>
    <w:rsid w:val="000E4649"/>
    <w:rsid w:val="000E4ADB"/>
    <w:rsid w:val="000E4C2D"/>
    <w:rsid w:val="000F24B3"/>
    <w:rsid w:val="000F675E"/>
    <w:rsid w:val="001009D7"/>
    <w:rsid w:val="00101CE7"/>
    <w:rsid w:val="00102D4F"/>
    <w:rsid w:val="00106811"/>
    <w:rsid w:val="00107BA8"/>
    <w:rsid w:val="00127ABB"/>
    <w:rsid w:val="0013778F"/>
    <w:rsid w:val="00142F8A"/>
    <w:rsid w:val="00151A30"/>
    <w:rsid w:val="0015411B"/>
    <w:rsid w:val="001644A6"/>
    <w:rsid w:val="00164FD5"/>
    <w:rsid w:val="00165B1A"/>
    <w:rsid w:val="001663A1"/>
    <w:rsid w:val="00166D28"/>
    <w:rsid w:val="00171CA9"/>
    <w:rsid w:val="001722F4"/>
    <w:rsid w:val="00173FF4"/>
    <w:rsid w:val="00175884"/>
    <w:rsid w:val="0018104C"/>
    <w:rsid w:val="00181B00"/>
    <w:rsid w:val="00190946"/>
    <w:rsid w:val="001911EA"/>
    <w:rsid w:val="0019249B"/>
    <w:rsid w:val="001A1FEE"/>
    <w:rsid w:val="001A6CAE"/>
    <w:rsid w:val="001B0CE0"/>
    <w:rsid w:val="001B16D3"/>
    <w:rsid w:val="001B2805"/>
    <w:rsid w:val="001B337C"/>
    <w:rsid w:val="001B6992"/>
    <w:rsid w:val="001C2852"/>
    <w:rsid w:val="001E2782"/>
    <w:rsid w:val="001E339A"/>
    <w:rsid w:val="001F2317"/>
    <w:rsid w:val="001F464F"/>
    <w:rsid w:val="00200888"/>
    <w:rsid w:val="00202A29"/>
    <w:rsid w:val="00203E61"/>
    <w:rsid w:val="00207304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650BB"/>
    <w:rsid w:val="002714FE"/>
    <w:rsid w:val="00273ADA"/>
    <w:rsid w:val="00275F76"/>
    <w:rsid w:val="00283B27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0D3A"/>
    <w:rsid w:val="002C3E29"/>
    <w:rsid w:val="002C4A5E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35E0A"/>
    <w:rsid w:val="00342BFE"/>
    <w:rsid w:val="00346F80"/>
    <w:rsid w:val="00354760"/>
    <w:rsid w:val="00356062"/>
    <w:rsid w:val="0035634F"/>
    <w:rsid w:val="0035636E"/>
    <w:rsid w:val="00357A9B"/>
    <w:rsid w:val="00360212"/>
    <w:rsid w:val="0036322F"/>
    <w:rsid w:val="00370300"/>
    <w:rsid w:val="003711F1"/>
    <w:rsid w:val="003773A5"/>
    <w:rsid w:val="00380BFE"/>
    <w:rsid w:val="00381C7B"/>
    <w:rsid w:val="00382A9B"/>
    <w:rsid w:val="00385308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206FC"/>
    <w:rsid w:val="00420931"/>
    <w:rsid w:val="0042330D"/>
    <w:rsid w:val="00423F4F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4F72E2"/>
    <w:rsid w:val="00504929"/>
    <w:rsid w:val="005067A4"/>
    <w:rsid w:val="00511162"/>
    <w:rsid w:val="005121C2"/>
    <w:rsid w:val="005134FD"/>
    <w:rsid w:val="00517487"/>
    <w:rsid w:val="00517EC3"/>
    <w:rsid w:val="00520029"/>
    <w:rsid w:val="00520701"/>
    <w:rsid w:val="00521EEC"/>
    <w:rsid w:val="00523535"/>
    <w:rsid w:val="00526939"/>
    <w:rsid w:val="005278B0"/>
    <w:rsid w:val="00527DD1"/>
    <w:rsid w:val="005305AB"/>
    <w:rsid w:val="005324F3"/>
    <w:rsid w:val="005539F7"/>
    <w:rsid w:val="00562F46"/>
    <w:rsid w:val="0056493D"/>
    <w:rsid w:val="0056711E"/>
    <w:rsid w:val="0057151F"/>
    <w:rsid w:val="00574228"/>
    <w:rsid w:val="00575291"/>
    <w:rsid w:val="00575C35"/>
    <w:rsid w:val="00583713"/>
    <w:rsid w:val="005840C8"/>
    <w:rsid w:val="00585469"/>
    <w:rsid w:val="00586EE7"/>
    <w:rsid w:val="00587B0C"/>
    <w:rsid w:val="00595734"/>
    <w:rsid w:val="0059658A"/>
    <w:rsid w:val="005A113D"/>
    <w:rsid w:val="005A43B1"/>
    <w:rsid w:val="005A4B6E"/>
    <w:rsid w:val="005B3EC8"/>
    <w:rsid w:val="005B5DAA"/>
    <w:rsid w:val="005C1561"/>
    <w:rsid w:val="005C3A1C"/>
    <w:rsid w:val="005C76C8"/>
    <w:rsid w:val="005D351E"/>
    <w:rsid w:val="005D4262"/>
    <w:rsid w:val="005E000D"/>
    <w:rsid w:val="005E3543"/>
    <w:rsid w:val="005E5AB0"/>
    <w:rsid w:val="005E6C25"/>
    <w:rsid w:val="005F0BBF"/>
    <w:rsid w:val="005F1253"/>
    <w:rsid w:val="005F3B77"/>
    <w:rsid w:val="006003A9"/>
    <w:rsid w:val="006072DE"/>
    <w:rsid w:val="00607419"/>
    <w:rsid w:val="00612413"/>
    <w:rsid w:val="00616996"/>
    <w:rsid w:val="0062041F"/>
    <w:rsid w:val="00633BC3"/>
    <w:rsid w:val="00634EF7"/>
    <w:rsid w:val="0063658A"/>
    <w:rsid w:val="006424BE"/>
    <w:rsid w:val="00645BF2"/>
    <w:rsid w:val="006511DF"/>
    <w:rsid w:val="006528EE"/>
    <w:rsid w:val="0065467E"/>
    <w:rsid w:val="00654E48"/>
    <w:rsid w:val="00656669"/>
    <w:rsid w:val="00662988"/>
    <w:rsid w:val="00664741"/>
    <w:rsid w:val="00666698"/>
    <w:rsid w:val="00667234"/>
    <w:rsid w:val="00671738"/>
    <w:rsid w:val="00671EB6"/>
    <w:rsid w:val="00674FC8"/>
    <w:rsid w:val="00675BBA"/>
    <w:rsid w:val="00680EAA"/>
    <w:rsid w:val="0068104E"/>
    <w:rsid w:val="00684D3E"/>
    <w:rsid w:val="0068747F"/>
    <w:rsid w:val="006874FE"/>
    <w:rsid w:val="00692766"/>
    <w:rsid w:val="006934F1"/>
    <w:rsid w:val="00694B4D"/>
    <w:rsid w:val="0069727F"/>
    <w:rsid w:val="006A076B"/>
    <w:rsid w:val="006A0F0E"/>
    <w:rsid w:val="006A6272"/>
    <w:rsid w:val="006B2002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701AE8"/>
    <w:rsid w:val="00703B1C"/>
    <w:rsid w:val="00706DAC"/>
    <w:rsid w:val="00710213"/>
    <w:rsid w:val="007123B1"/>
    <w:rsid w:val="0071259D"/>
    <w:rsid w:val="007150BA"/>
    <w:rsid w:val="007222A1"/>
    <w:rsid w:val="00737742"/>
    <w:rsid w:val="00737C0A"/>
    <w:rsid w:val="00741374"/>
    <w:rsid w:val="00755A70"/>
    <w:rsid w:val="007560AB"/>
    <w:rsid w:val="00765CDB"/>
    <w:rsid w:val="00765ED3"/>
    <w:rsid w:val="00771443"/>
    <w:rsid w:val="00771EB5"/>
    <w:rsid w:val="00781A52"/>
    <w:rsid w:val="0078606F"/>
    <w:rsid w:val="00786961"/>
    <w:rsid w:val="00786FDD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A5347"/>
    <w:rsid w:val="007B2C14"/>
    <w:rsid w:val="007B53A8"/>
    <w:rsid w:val="007C0835"/>
    <w:rsid w:val="007C31C3"/>
    <w:rsid w:val="007C4A95"/>
    <w:rsid w:val="007C7036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51219"/>
    <w:rsid w:val="008578E2"/>
    <w:rsid w:val="00863C5A"/>
    <w:rsid w:val="00873765"/>
    <w:rsid w:val="00876BA9"/>
    <w:rsid w:val="00896D2E"/>
    <w:rsid w:val="00897089"/>
    <w:rsid w:val="008A0B77"/>
    <w:rsid w:val="008A265E"/>
    <w:rsid w:val="008B2579"/>
    <w:rsid w:val="008B695C"/>
    <w:rsid w:val="008B79A8"/>
    <w:rsid w:val="008C1E0C"/>
    <w:rsid w:val="008C3F66"/>
    <w:rsid w:val="008C5469"/>
    <w:rsid w:val="008C75B8"/>
    <w:rsid w:val="008D2D30"/>
    <w:rsid w:val="008D45F1"/>
    <w:rsid w:val="008D4C3C"/>
    <w:rsid w:val="008D7E68"/>
    <w:rsid w:val="008E0DA0"/>
    <w:rsid w:val="008E6944"/>
    <w:rsid w:val="008F09F1"/>
    <w:rsid w:val="00900F9A"/>
    <w:rsid w:val="00911044"/>
    <w:rsid w:val="00913715"/>
    <w:rsid w:val="00923243"/>
    <w:rsid w:val="00930000"/>
    <w:rsid w:val="00930309"/>
    <w:rsid w:val="00931733"/>
    <w:rsid w:val="009403A0"/>
    <w:rsid w:val="0094189D"/>
    <w:rsid w:val="00943506"/>
    <w:rsid w:val="00944F6C"/>
    <w:rsid w:val="0094742E"/>
    <w:rsid w:val="00947E83"/>
    <w:rsid w:val="00963E62"/>
    <w:rsid w:val="00963EE9"/>
    <w:rsid w:val="00983814"/>
    <w:rsid w:val="00986562"/>
    <w:rsid w:val="009905F4"/>
    <w:rsid w:val="00992C96"/>
    <w:rsid w:val="00993312"/>
    <w:rsid w:val="00994E37"/>
    <w:rsid w:val="009A26F5"/>
    <w:rsid w:val="009A45AB"/>
    <w:rsid w:val="009A739E"/>
    <w:rsid w:val="009A789D"/>
    <w:rsid w:val="009A7B5A"/>
    <w:rsid w:val="009A7C9F"/>
    <w:rsid w:val="009B473B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2296D"/>
    <w:rsid w:val="00A31485"/>
    <w:rsid w:val="00A31E49"/>
    <w:rsid w:val="00A36775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436A"/>
    <w:rsid w:val="00A87041"/>
    <w:rsid w:val="00A92706"/>
    <w:rsid w:val="00A93C43"/>
    <w:rsid w:val="00A93FE1"/>
    <w:rsid w:val="00AA4A44"/>
    <w:rsid w:val="00AA5768"/>
    <w:rsid w:val="00AA69EA"/>
    <w:rsid w:val="00AB2B97"/>
    <w:rsid w:val="00AB3275"/>
    <w:rsid w:val="00AB3E91"/>
    <w:rsid w:val="00AB798E"/>
    <w:rsid w:val="00AC0411"/>
    <w:rsid w:val="00AC4171"/>
    <w:rsid w:val="00AD62E8"/>
    <w:rsid w:val="00AD78FA"/>
    <w:rsid w:val="00AE7EC1"/>
    <w:rsid w:val="00AF2EAC"/>
    <w:rsid w:val="00AF3880"/>
    <w:rsid w:val="00B078EC"/>
    <w:rsid w:val="00B10AD2"/>
    <w:rsid w:val="00B139FE"/>
    <w:rsid w:val="00B166B7"/>
    <w:rsid w:val="00B212EF"/>
    <w:rsid w:val="00B235D9"/>
    <w:rsid w:val="00B25F81"/>
    <w:rsid w:val="00B33701"/>
    <w:rsid w:val="00B44CA9"/>
    <w:rsid w:val="00B466C0"/>
    <w:rsid w:val="00B52B3D"/>
    <w:rsid w:val="00B53D34"/>
    <w:rsid w:val="00B5626A"/>
    <w:rsid w:val="00B61DF3"/>
    <w:rsid w:val="00B639DA"/>
    <w:rsid w:val="00B65335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C5CAC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21AD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5CA5"/>
    <w:rsid w:val="00CB1129"/>
    <w:rsid w:val="00CB162F"/>
    <w:rsid w:val="00CB174A"/>
    <w:rsid w:val="00CC0760"/>
    <w:rsid w:val="00CC0994"/>
    <w:rsid w:val="00CC49E2"/>
    <w:rsid w:val="00CC53EE"/>
    <w:rsid w:val="00CC53F8"/>
    <w:rsid w:val="00CC78B7"/>
    <w:rsid w:val="00CD0FE9"/>
    <w:rsid w:val="00CD1980"/>
    <w:rsid w:val="00CD3BC7"/>
    <w:rsid w:val="00CD4148"/>
    <w:rsid w:val="00CD6FD4"/>
    <w:rsid w:val="00CE3E59"/>
    <w:rsid w:val="00CF3F7A"/>
    <w:rsid w:val="00CF4B3B"/>
    <w:rsid w:val="00CF5384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75CE"/>
    <w:rsid w:val="00D90FCC"/>
    <w:rsid w:val="00DA6D4E"/>
    <w:rsid w:val="00DB3F93"/>
    <w:rsid w:val="00DB73CF"/>
    <w:rsid w:val="00DC25AA"/>
    <w:rsid w:val="00DC4C89"/>
    <w:rsid w:val="00DD2264"/>
    <w:rsid w:val="00DE2720"/>
    <w:rsid w:val="00DE2B3C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0378E"/>
    <w:rsid w:val="00E15C8A"/>
    <w:rsid w:val="00E22F94"/>
    <w:rsid w:val="00E25280"/>
    <w:rsid w:val="00E27136"/>
    <w:rsid w:val="00E30B23"/>
    <w:rsid w:val="00E34E6C"/>
    <w:rsid w:val="00E35BD0"/>
    <w:rsid w:val="00E41D35"/>
    <w:rsid w:val="00E52F5A"/>
    <w:rsid w:val="00E65013"/>
    <w:rsid w:val="00E66B78"/>
    <w:rsid w:val="00E709FE"/>
    <w:rsid w:val="00E7340F"/>
    <w:rsid w:val="00E84E2B"/>
    <w:rsid w:val="00E86F29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6183"/>
    <w:rsid w:val="00F9697C"/>
    <w:rsid w:val="00FA36BF"/>
    <w:rsid w:val="00FB1734"/>
    <w:rsid w:val="00FB2386"/>
    <w:rsid w:val="00FB47C7"/>
    <w:rsid w:val="00FB4FCF"/>
    <w:rsid w:val="00FB7E83"/>
    <w:rsid w:val="00FC03D3"/>
    <w:rsid w:val="00FD1D02"/>
    <w:rsid w:val="00FD673F"/>
    <w:rsid w:val="00FE1877"/>
    <w:rsid w:val="00FE1DE0"/>
    <w:rsid w:val="00FE5B4E"/>
    <w:rsid w:val="00FE6843"/>
    <w:rsid w:val="00FE7A3A"/>
    <w:rsid w:val="00FE7C7E"/>
    <w:rsid w:val="00FF55C2"/>
    <w:rsid w:val="02073223"/>
    <w:rsid w:val="0D7910F4"/>
    <w:rsid w:val="0EFC67E1"/>
    <w:rsid w:val="10DC05D2"/>
    <w:rsid w:val="17E46340"/>
    <w:rsid w:val="23E24263"/>
    <w:rsid w:val="266141DF"/>
    <w:rsid w:val="42ED462A"/>
    <w:rsid w:val="4F381861"/>
    <w:rsid w:val="52D1544B"/>
    <w:rsid w:val="55910AF6"/>
    <w:rsid w:val="622C47D6"/>
    <w:rsid w:val="73347338"/>
    <w:rsid w:val="7B501780"/>
    <w:rsid w:val="7DCF0523"/>
    <w:rsid w:val="7EC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="Microsoft JhengHei Light" w:cs="Microsoft JhengHei Ligh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3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4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5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1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2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3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2">
    <w:name w:val="Default Paragraph Font"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4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3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2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6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7"/>
    <w:unhideWhenUsed/>
    <w:qFormat/>
    <w:uiPriority w:val="0"/>
    <w:pPr>
      <w:jc w:val="left"/>
    </w:pPr>
  </w:style>
  <w:style w:type="paragraph" w:styleId="17">
    <w:name w:val="Body Text"/>
    <w:basedOn w:val="1"/>
    <w:link w:val="73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6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1"/>
    <w:semiHidden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4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2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7"/>
    <w:semiHidden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8"/>
    <w:semiHidden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Title"/>
    <w:basedOn w:val="1"/>
    <w:next w:val="1"/>
    <w:link w:val="87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7">
    <w:name w:val="annotation subject"/>
    <w:basedOn w:val="16"/>
    <w:next w:val="16"/>
    <w:link w:val="68"/>
    <w:semiHidden/>
    <w:unhideWhenUsed/>
    <w:qFormat/>
    <w:uiPriority w:val="99"/>
    <w:rPr>
      <w:b/>
      <w:bCs/>
    </w:rPr>
  </w:style>
  <w:style w:type="paragraph" w:styleId="38">
    <w:name w:val="Body Text First Indent"/>
    <w:basedOn w:val="1"/>
    <w:link w:val="90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39">
    <w:name w:val="Body Text First Indent 2"/>
    <w:basedOn w:val="1"/>
    <w:link w:val="211"/>
    <w:qFormat/>
    <w:uiPriority w:val="0"/>
    <w:rPr>
      <w:rFonts w:ascii="Tahoma" w:hAnsi="Tahoma" w:eastAsia="宋体" w:cs="Times New Roman"/>
      <w:sz w:val="24"/>
      <w:szCs w:val="20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endnote reference"/>
    <w:semiHidden/>
    <w:qFormat/>
    <w:uiPriority w:val="0"/>
    <w:rPr>
      <w:vertAlign w:val="superscript"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6">
    <w:name w:val="Emphasis"/>
    <w:qFormat/>
    <w:uiPriority w:val="20"/>
    <w:rPr>
      <w:i/>
      <w:iCs/>
    </w:rPr>
  </w:style>
  <w:style w:type="character" w:styleId="47">
    <w:name w:val="line number"/>
    <w:basedOn w:val="42"/>
    <w:qFormat/>
    <w:uiPriority w:val="0"/>
  </w:style>
  <w:style w:type="character" w:styleId="48">
    <w:name w:val="Hyperlink"/>
    <w:unhideWhenUsed/>
    <w:qFormat/>
    <w:uiPriority w:val="99"/>
    <w:rPr>
      <w:color w:val="0000FF"/>
      <w:u w:val="single"/>
    </w:rPr>
  </w:style>
  <w:style w:type="character" w:styleId="49">
    <w:name w:val="annotation reference"/>
    <w:basedOn w:val="42"/>
    <w:unhideWhenUsed/>
    <w:qFormat/>
    <w:uiPriority w:val="0"/>
    <w:rPr>
      <w:sz w:val="21"/>
      <w:szCs w:val="21"/>
    </w:rPr>
  </w:style>
  <w:style w:type="character" w:styleId="50">
    <w:name w:val="footnote reference"/>
    <w:semiHidden/>
    <w:qFormat/>
    <w:uiPriority w:val="99"/>
    <w:rPr>
      <w:vertAlign w:val="superscript"/>
    </w:rPr>
  </w:style>
  <w:style w:type="character" w:customStyle="1" w:styleId="51">
    <w:name w:val="页眉 字符"/>
    <w:basedOn w:val="42"/>
    <w:link w:val="28"/>
    <w:qFormat/>
    <w:uiPriority w:val="99"/>
    <w:rPr>
      <w:sz w:val="18"/>
      <w:szCs w:val="18"/>
    </w:rPr>
  </w:style>
  <w:style w:type="character" w:customStyle="1" w:styleId="52">
    <w:name w:val="页脚 字符"/>
    <w:basedOn w:val="42"/>
    <w:link w:val="27"/>
    <w:qFormat/>
    <w:uiPriority w:val="99"/>
    <w:rPr>
      <w:sz w:val="18"/>
      <w:szCs w:val="18"/>
    </w:rPr>
  </w:style>
  <w:style w:type="character" w:customStyle="1" w:styleId="53">
    <w:name w:val="标题 1 字符"/>
    <w:basedOn w:val="42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4">
    <w:name w:val="标题 2 字符"/>
    <w:basedOn w:val="42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5">
    <w:name w:val="标题 3 字符"/>
    <w:basedOn w:val="42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6">
    <w:name w:val="文档结构图 字符"/>
    <w:basedOn w:val="42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7">
    <w:name w:val="批注框文本 字符"/>
    <w:basedOn w:val="42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8">
    <w:name w:val="标题 4 字符"/>
    <w:basedOn w:val="42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9">
    <w:name w:val="标题 5 字符"/>
    <w:basedOn w:val="42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42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1">
    <w:name w:val="标题 7 字符"/>
    <w:basedOn w:val="42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2">
    <w:name w:val="标题 8 字符"/>
    <w:basedOn w:val="42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3">
    <w:name w:val="标题 9 字符"/>
    <w:basedOn w:val="42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4">
    <w:name w:val="列表段落 字符"/>
    <w:link w:val="3"/>
    <w:qFormat/>
    <w:uiPriority w:val="99"/>
    <w:rPr>
      <w:rFonts w:ascii="Times New Roman" w:hAnsi="Times New Roman"/>
    </w:rPr>
  </w:style>
  <w:style w:type="paragraph" w:customStyle="1" w:styleId="65">
    <w:name w:val="宇航-正文格式"/>
    <w:basedOn w:val="1"/>
    <w:link w:val="6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6">
    <w:name w:val="宇航-正文格式 Char"/>
    <w:basedOn w:val="42"/>
    <w:link w:val="65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7">
    <w:name w:val="批注文字 字符"/>
    <w:basedOn w:val="42"/>
    <w:link w:val="16"/>
    <w:qFormat/>
    <w:uiPriority w:val="0"/>
    <w:rPr>
      <w:rFonts w:ascii="Times New Roman" w:hAnsi="Times New Roman"/>
    </w:rPr>
  </w:style>
  <w:style w:type="character" w:customStyle="1" w:styleId="68">
    <w:name w:val="批注主题 字符"/>
    <w:basedOn w:val="67"/>
    <w:link w:val="37"/>
    <w:semiHidden/>
    <w:qFormat/>
    <w:uiPriority w:val="99"/>
    <w:rPr>
      <w:rFonts w:ascii="Times New Roman" w:hAnsi="Times New Roman"/>
      <w:b/>
      <w:bCs/>
    </w:rPr>
  </w:style>
  <w:style w:type="character" w:styleId="69">
    <w:name w:val="Placeholder Text"/>
    <w:basedOn w:val="42"/>
    <w:semiHidden/>
    <w:qFormat/>
    <w:uiPriority w:val="99"/>
    <w:rPr>
      <w:color w:val="808080"/>
    </w:rPr>
  </w:style>
  <w:style w:type="paragraph" w:customStyle="1" w:styleId="70">
    <w:name w:val="星船-正文格式"/>
    <w:basedOn w:val="1"/>
    <w:link w:val="71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1">
    <w:name w:val="星船-正文格式 Char"/>
    <w:link w:val="70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2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3">
    <w:name w:val="正文文本 字符"/>
    <w:basedOn w:val="42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4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5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6">
    <w:name w:val="宇航-表格内容左对齐"/>
    <w:basedOn w:val="1"/>
    <w:link w:val="77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7">
    <w:name w:val="宇航-表格内容左对齐 Char"/>
    <w:link w:val="76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8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79">
    <w:name w:val="宇航-字母列项"/>
    <w:basedOn w:val="1"/>
    <w:link w:val="114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表头居中"/>
    <w:basedOn w:val="76"/>
    <w:qFormat/>
    <w:uiPriority w:val="0"/>
    <w:pPr>
      <w:jc w:val="center"/>
    </w:pPr>
    <w:rPr>
      <w:b/>
    </w:rPr>
  </w:style>
  <w:style w:type="paragraph" w:customStyle="1" w:styleId="81">
    <w:name w:val="宇航-数字列项-文字"/>
    <w:basedOn w:val="65"/>
    <w:qFormat/>
    <w:uiPriority w:val="0"/>
    <w:pPr>
      <w:tabs>
        <w:tab w:val="left" w:pos="426"/>
      </w:tabs>
      <w:ind w:left="340"/>
    </w:pPr>
  </w:style>
  <w:style w:type="paragraph" w:customStyle="1" w:styleId="82">
    <w:name w:val="宇航-表格内容居中"/>
    <w:basedOn w:val="76"/>
    <w:qFormat/>
    <w:uiPriority w:val="0"/>
    <w:pPr>
      <w:jc w:val="center"/>
    </w:pPr>
  </w:style>
  <w:style w:type="paragraph" w:customStyle="1" w:styleId="83">
    <w:name w:val="宇航-表格内序号"/>
    <w:basedOn w:val="76"/>
    <w:qFormat/>
    <w:uiPriority w:val="0"/>
  </w:style>
  <w:style w:type="paragraph" w:customStyle="1" w:styleId="84">
    <w:name w:val="宇航-图样式"/>
    <w:basedOn w:val="1"/>
    <w:next w:val="1"/>
    <w:link w:val="103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5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6">
    <w:name w:val="正文文本缩进 字符"/>
    <w:link w:val="18"/>
    <w:qFormat/>
    <w:uiPriority w:val="0"/>
  </w:style>
  <w:style w:type="character" w:customStyle="1" w:styleId="87">
    <w:name w:val="标题 字符"/>
    <w:basedOn w:val="42"/>
    <w:link w:val="36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8">
    <w:name w:val="样式 宇航-正文格式 + 首行缩进:  0 字符"/>
    <w:basedOn w:val="65"/>
    <w:qFormat/>
    <w:uiPriority w:val="0"/>
    <w:pPr>
      <w:ind w:firstLine="0" w:firstLineChars="0"/>
    </w:pPr>
  </w:style>
  <w:style w:type="paragraph" w:customStyle="1" w:styleId="89">
    <w:name w:val="宇航-字母列项-文字"/>
    <w:basedOn w:val="79"/>
    <w:link w:val="100"/>
    <w:qFormat/>
    <w:uiPriority w:val="0"/>
    <w:pPr>
      <w:numPr>
        <w:numId w:val="0"/>
      </w:numPr>
      <w:ind w:firstLine="480" w:firstLineChars="200"/>
    </w:pPr>
  </w:style>
  <w:style w:type="character" w:customStyle="1" w:styleId="90">
    <w:name w:val="正文文本首行缩进 字符"/>
    <w:basedOn w:val="73"/>
    <w:link w:val="38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1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2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3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4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5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6">
    <w:name w:val="WBS 3"/>
    <w:basedOn w:val="1"/>
    <w:semiHidden/>
    <w:qFormat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7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8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99">
    <w:name w:val="WBS 5"/>
    <w:basedOn w:val="1"/>
    <w:semiHidden/>
    <w:qFormat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0">
    <w:name w:val="宇航-字母列项-文字 Char"/>
    <w:link w:val="8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1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2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3">
    <w:name w:val="宇航-图样式 Char"/>
    <w:link w:val="8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4">
    <w:name w:val="雷达投标表内容"/>
    <w:basedOn w:val="1"/>
    <w:link w:val="105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5">
    <w:name w:val="雷达投标表内容 Char"/>
    <w:link w:val="104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6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7">
    <w:name w:val="雷达投标表首头"/>
    <w:basedOn w:val="1"/>
    <w:link w:val="108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8">
    <w:name w:val="雷达投标表首头 Char"/>
    <w:link w:val="107"/>
    <w:semiHidden/>
    <w:qFormat/>
    <w:uiPriority w:val="0"/>
    <w:rPr>
      <w:rFonts w:ascii="宋体" w:hAnsi="宋体" w:eastAsia="宋体" w:cs="宋体"/>
      <w:b/>
      <w:bCs/>
      <w:szCs w:val="20"/>
    </w:rPr>
  </w:style>
  <w:style w:type="paragraph" w:customStyle="1" w:styleId="109">
    <w:name w:val="雷达编号aa1"/>
    <w:basedOn w:val="1"/>
    <w:link w:val="113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0">
    <w:name w:val="雷达编号aa"/>
    <w:basedOn w:val="38"/>
    <w:link w:val="111"/>
    <w:semiHidden/>
    <w:qFormat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1">
    <w:name w:val="雷达编号aa Char Char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2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3">
    <w:name w:val="雷达编号aa1 Char"/>
    <w:basedOn w:val="111"/>
    <w:link w:val="109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4">
    <w:name w:val="宇航-字母列项 Char"/>
    <w:link w:val="7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5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6">
    <w:name w:val="正文文本缩进 Char1"/>
    <w:basedOn w:val="42"/>
    <w:semiHidden/>
    <w:qFormat/>
    <w:uiPriority w:val="99"/>
    <w:rPr>
      <w:rFonts w:ascii="Times New Roman" w:hAnsi="Times New Roman"/>
    </w:rPr>
  </w:style>
  <w:style w:type="character" w:customStyle="1" w:styleId="117">
    <w:name w:val="Char Char7"/>
    <w:semiHidden/>
    <w:qFormat/>
    <w:uiPriority w:val="0"/>
    <w:rPr>
      <w:sz w:val="18"/>
      <w:szCs w:val="18"/>
    </w:rPr>
  </w:style>
  <w:style w:type="character" w:customStyle="1" w:styleId="118">
    <w:name w:val="Char Char6"/>
    <w:semiHidden/>
    <w:qFormat/>
    <w:uiPriority w:val="0"/>
    <w:rPr>
      <w:sz w:val="18"/>
      <w:szCs w:val="18"/>
    </w:rPr>
  </w:style>
  <w:style w:type="character" w:customStyle="1" w:styleId="119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0">
    <w:name w:val="Char Char41"/>
    <w:qFormat/>
    <w:uiPriority w:val="0"/>
    <w:rPr>
      <w:sz w:val="18"/>
      <w:szCs w:val="18"/>
    </w:rPr>
  </w:style>
  <w:style w:type="paragraph" w:customStyle="1" w:styleId="121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2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3">
    <w:name w:val="MTDisplayEquation"/>
    <w:basedOn w:val="1"/>
    <w:next w:val="1"/>
    <w:link w:val="124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4">
    <w:name w:val="MTDisplayEquation Char"/>
    <w:link w:val="123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5">
    <w:name w:val="宇航-封面-标题of单位编写校对审核标审批准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6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7">
    <w:name w:val="宇航-封面-内容of单位编写校对审核标审批准"/>
    <w:basedOn w:val="1"/>
    <w:link w:val="130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8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29">
    <w:name w:val="宇航-封面-内容of代号名称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0">
    <w:name w:val="宇航-封面-内容of单位编写校对审核标审批准 Char"/>
    <w:link w:val="127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1">
    <w:name w:val="宇航-封面-内容of代号名称 Char"/>
    <w:link w:val="129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2">
    <w:name w:val="宇航-封面-标题of单位编写校对审核标审批准 Char"/>
    <w:link w:val="125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3">
    <w:name w:val="宇航-文档控制-表格表头"/>
    <w:basedOn w:val="1"/>
    <w:link w:val="141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4">
    <w:name w:val="宇航-封面-内容of编号密级阶段页数"/>
    <w:basedOn w:val="1"/>
    <w:link w:val="135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5">
    <w:name w:val="宇航-封面-内容of编号密级阶段页数 Char"/>
    <w:link w:val="134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6">
    <w:name w:val="宇航-封面-单位名称"/>
    <w:basedOn w:val="1"/>
    <w:link w:val="138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7">
    <w:name w:val="宇航-文档控制-标题"/>
    <w:basedOn w:val="1"/>
    <w:link w:val="143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8">
    <w:name w:val="宇航-封面-单位名称 Char"/>
    <w:link w:val="136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39">
    <w:name w:val="宇航-文档控制-变更记录"/>
    <w:basedOn w:val="137"/>
    <w:link w:val="144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0">
    <w:name w:val="宇航-文档控制-表格内容"/>
    <w:basedOn w:val="1"/>
    <w:link w:val="142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1">
    <w:name w:val="宇航-文档控制-表格表头 Char"/>
    <w:link w:val="133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2">
    <w:name w:val="宇航-文档控制-表格内容 Char"/>
    <w:link w:val="140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3">
    <w:name w:val="宇航-文档控制-标题 Char"/>
    <w:link w:val="137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4">
    <w:name w:val="宇航-文档控制-变更记录 Char"/>
    <w:link w:val="139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5">
    <w:name w:val="自建正文"/>
    <w:basedOn w:val="1"/>
    <w:link w:val="14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6">
    <w:name w:val="自建正文 Char1"/>
    <w:link w:val="145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7">
    <w:name w:val="666"/>
    <w:basedOn w:val="1"/>
    <w:link w:val="148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8">
    <w:name w:val="666 Char1"/>
    <w:link w:val="147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49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0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1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2">
    <w:name w:val="文本"/>
    <w:basedOn w:val="17"/>
    <w:link w:val="154"/>
    <w:qFormat/>
    <w:uiPriority w:val="0"/>
    <w:pPr>
      <w:spacing w:after="0"/>
      <w:ind w:firstLine="480" w:firstLineChars="200"/>
    </w:pPr>
  </w:style>
  <w:style w:type="paragraph" w:customStyle="1" w:styleId="153">
    <w:name w:val="图表题"/>
    <w:basedOn w:val="1"/>
    <w:link w:val="155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4">
    <w:name w:val="文本 Char"/>
    <w:link w:val="15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图表题 Char Char"/>
    <w:link w:val="153"/>
    <w:qFormat/>
    <w:uiPriority w:val="0"/>
    <w:rPr>
      <w:rFonts w:ascii="黑体" w:hAnsi="黑体" w:eastAsia="黑体" w:cs="宋体"/>
      <w:szCs w:val="20"/>
    </w:rPr>
  </w:style>
  <w:style w:type="paragraph" w:customStyle="1" w:styleId="156">
    <w:name w:val="4级 标题"/>
    <w:basedOn w:val="6"/>
    <w:link w:val="157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7">
    <w:name w:val="4级 标题 Char"/>
    <w:link w:val="156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8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59">
    <w:name w:val="表格文字"/>
    <w:basedOn w:val="1"/>
    <w:link w:val="160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0">
    <w:name w:val="表格文字 Char"/>
    <w:link w:val="159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日期 字符"/>
    <w:basedOn w:val="42"/>
    <w:link w:val="23"/>
    <w:semiHidden/>
    <w:qFormat/>
    <w:uiPriority w:val="99"/>
    <w:rPr>
      <w:rFonts w:ascii="Calibri" w:hAnsi="Calibri" w:eastAsia="宋体" w:cs="Times New Roman"/>
    </w:rPr>
  </w:style>
  <w:style w:type="character" w:customStyle="1" w:styleId="162">
    <w:name w:val="MTEquationSection"/>
    <w:qFormat/>
    <w:uiPriority w:val="0"/>
    <w:rPr>
      <w:color w:val="FF0000"/>
    </w:rPr>
  </w:style>
  <w:style w:type="paragraph" w:customStyle="1" w:styleId="163">
    <w:name w:val="星船-表格内容左对齐"/>
    <w:basedOn w:val="1"/>
    <w:link w:val="164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4">
    <w:name w:val="星船-表格内容左对齐 Char"/>
    <w:link w:val="163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5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6">
    <w:name w:val="星船-字母列项"/>
    <w:basedOn w:val="1"/>
    <w:link w:val="175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7">
    <w:name w:val="星船-表头居中"/>
    <w:basedOn w:val="163"/>
    <w:qFormat/>
    <w:uiPriority w:val="0"/>
    <w:pPr>
      <w:jc w:val="center"/>
    </w:pPr>
    <w:rPr>
      <w:b/>
    </w:rPr>
  </w:style>
  <w:style w:type="paragraph" w:customStyle="1" w:styleId="168">
    <w:name w:val="星船-数字列项-文字"/>
    <w:basedOn w:val="70"/>
    <w:qFormat/>
    <w:uiPriority w:val="0"/>
    <w:pPr>
      <w:tabs>
        <w:tab w:val="left" w:pos="426"/>
      </w:tabs>
      <w:ind w:left="340"/>
    </w:pPr>
  </w:style>
  <w:style w:type="paragraph" w:customStyle="1" w:styleId="169">
    <w:name w:val="星船-表格内序号"/>
    <w:basedOn w:val="163"/>
    <w:qFormat/>
    <w:uiPriority w:val="0"/>
  </w:style>
  <w:style w:type="paragraph" w:customStyle="1" w:styleId="170">
    <w:name w:val="星船-图样式"/>
    <w:basedOn w:val="1"/>
    <w:next w:val="1"/>
    <w:link w:val="17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1">
    <w:name w:val="样式 星船-正文格式 + 首行缩进:  0 字符"/>
    <w:basedOn w:val="70"/>
    <w:qFormat/>
    <w:uiPriority w:val="0"/>
    <w:pPr>
      <w:ind w:firstLine="0" w:firstLineChars="0"/>
    </w:pPr>
  </w:style>
  <w:style w:type="paragraph" w:customStyle="1" w:styleId="172">
    <w:name w:val="星船-字母列项-文字"/>
    <w:basedOn w:val="166"/>
    <w:link w:val="173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3">
    <w:name w:val="星船-字母列项-文字 Char"/>
    <w:link w:val="17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4">
    <w:name w:val="星船-图样式 Char"/>
    <w:link w:val="17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星船-字母列项 Char"/>
    <w:link w:val="16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6">
    <w:name w:val="星船-封面-标题of单位编写校对审核标审批准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7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8">
    <w:name w:val="星船-封面-内容of单位编写校对审核标审批准"/>
    <w:basedOn w:val="1"/>
    <w:link w:val="18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79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0">
    <w:name w:val="星船-封面-内容of代号名称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1">
    <w:name w:val="星船-封面-内容of单位编写校对审核标审批准 Char"/>
    <w:link w:val="17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2">
    <w:name w:val="星船-封面-内容of代号名称 Char"/>
    <w:link w:val="18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3">
    <w:name w:val="星船-封面-标题of单位编写校对审核标审批准 Char"/>
    <w:link w:val="17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4">
    <w:name w:val="星船-文档控制-表格表头"/>
    <w:basedOn w:val="1"/>
    <w:link w:val="19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5">
    <w:name w:val="星船-封面-内容of编号密级阶段页数"/>
    <w:basedOn w:val="1"/>
    <w:link w:val="18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6">
    <w:name w:val="星船-封面-内容of编号密级阶段页数 Char"/>
    <w:link w:val="18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7">
    <w:name w:val="星船-封面-单位名称"/>
    <w:basedOn w:val="1"/>
    <w:link w:val="18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8">
    <w:name w:val="星船-文档控制-标题"/>
    <w:basedOn w:val="1"/>
    <w:link w:val="19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89">
    <w:name w:val="星船-封面-单位名称 Char"/>
    <w:link w:val="18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0">
    <w:name w:val="星船-文档控制-变更记录"/>
    <w:basedOn w:val="188"/>
    <w:link w:val="19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1">
    <w:name w:val="星船-文档控制-表格内容"/>
    <w:basedOn w:val="1"/>
    <w:link w:val="19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2">
    <w:name w:val="星船-文档控制-表格表头 Char"/>
    <w:link w:val="18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3">
    <w:name w:val="星船-文档控制-表格内容 Char"/>
    <w:link w:val="19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4">
    <w:name w:val="星船-文档控制-标题 Char"/>
    <w:link w:val="18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5">
    <w:name w:val="星船-文档控制-变更记录 Char"/>
    <w:link w:val="19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6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7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8">
    <w:name w:val="首行缩进正文 Char"/>
    <w:link w:val="199"/>
    <w:qFormat/>
    <w:uiPriority w:val="0"/>
    <w:rPr>
      <w:rFonts w:cs="宋体"/>
      <w:sz w:val="24"/>
    </w:rPr>
  </w:style>
  <w:style w:type="paragraph" w:customStyle="1" w:styleId="199">
    <w:name w:val="首行缩进正文"/>
    <w:basedOn w:val="1"/>
    <w:link w:val="198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0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1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2">
    <w:name w:val="501正文 Char"/>
    <w:basedOn w:val="1"/>
    <w:link w:val="203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3">
    <w:name w:val="501正文 Char Char"/>
    <w:link w:val="202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4">
    <w:name w:val="样式 小四 首行缩进:  0.85 厘米 行距: 1.5 倍行距"/>
    <w:basedOn w:val="1"/>
    <w:link w:val="205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5">
    <w:name w:val="样式 小四 首行缩进:  0.85 厘米 行距: 1.5 倍行距 Char"/>
    <w:link w:val="204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6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7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8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0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0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1">
    <w:name w:val="正文文本首行缩进 2 字符"/>
    <w:basedOn w:val="116"/>
    <w:link w:val="39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2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3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4">
    <w:name w:val="正文文本缩进 2 字符"/>
    <w:basedOn w:val="42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5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6">
    <w:name w:val="博士论文正文"/>
    <w:basedOn w:val="1"/>
    <w:link w:val="217"/>
    <w:qFormat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7">
    <w:name w:val="博士论文正文 Char"/>
    <w:link w:val="216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8">
    <w:name w:val="脚注文本 字符"/>
    <w:basedOn w:val="42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0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1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2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3">
    <w:name w:val="3级有标题条"/>
    <w:basedOn w:val="222"/>
    <w:next w:val="1"/>
    <w:qFormat/>
    <w:uiPriority w:val="0"/>
    <w:pPr>
      <w:numPr>
        <w:ilvl w:val="4"/>
      </w:numPr>
      <w:outlineLvl w:val="4"/>
    </w:pPr>
  </w:style>
  <w:style w:type="paragraph" w:customStyle="1" w:styleId="224">
    <w:name w:val="4级有标题条"/>
    <w:basedOn w:val="223"/>
    <w:next w:val="1"/>
    <w:qFormat/>
    <w:uiPriority w:val="0"/>
    <w:pPr>
      <w:numPr>
        <w:ilvl w:val="5"/>
      </w:numPr>
      <w:outlineLvl w:val="5"/>
    </w:pPr>
  </w:style>
  <w:style w:type="paragraph" w:customStyle="1" w:styleId="225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6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7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8">
    <w:name w:val="报告正文"/>
    <w:basedOn w:val="1"/>
    <w:link w:val="229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29">
    <w:name w:val="报告正文 Char Char"/>
    <w:link w:val="228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0">
    <w:name w:val="报告正文 Char Char Char Char Char"/>
    <w:link w:val="231"/>
    <w:qFormat/>
    <w:uiPriority w:val="0"/>
    <w:rPr>
      <w:rFonts w:cs="宋体"/>
      <w:sz w:val="24"/>
      <w:szCs w:val="28"/>
      <w:lang w:val="zh-CN"/>
    </w:rPr>
  </w:style>
  <w:style w:type="paragraph" w:customStyle="1" w:styleId="231">
    <w:name w:val="报告正文 Char Char Char Char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2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3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4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5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6">
    <w:name w:val="正文 + 行距: 1.5 倍行距"/>
    <w:basedOn w:val="1"/>
    <w:link w:val="237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7">
    <w:name w:val="正文 + 行距: 1.5 倍行距 Char"/>
    <w:link w:val="236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8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39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0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1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2">
    <w:name w:val="图名"/>
    <w:basedOn w:val="1"/>
    <w:link w:val="243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3">
    <w:name w:val="图名 Char"/>
    <w:link w:val="242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4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5">
    <w:name w:val="文件标识号"/>
    <w:basedOn w:val="1"/>
    <w:qFormat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6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7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8">
    <w:name w:val="样式 目录 1 + 首行缩进:  2 字符"/>
    <w:basedOn w:val="29"/>
    <w:qFormat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49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0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1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2">
    <w:name w:val="尾注文本 字符"/>
    <w:basedOn w:val="42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3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4">
    <w:name w:val="标题1"/>
    <w:basedOn w:val="36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5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6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7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59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0">
    <w:name w:val="1）标号"/>
    <w:basedOn w:val="1"/>
    <w:link w:val="261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1">
    <w:name w:val="1）标号 Char"/>
    <w:link w:val="26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2">
    <w:name w:val="样式 1）标号 + (西文) Arial (中文) 楷体_GB2312 四号 黑色"/>
    <w:basedOn w:val="260"/>
    <w:link w:val="263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3">
    <w:name w:val="样式 1）标号 + (西文) Arial (中文) 楷体_GB2312 四号 黑色 Char"/>
    <w:link w:val="262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4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5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6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7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8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69">
    <w:name w:val="已访问的超链接1"/>
    <w:qFormat/>
    <w:uiPriority w:val="0"/>
    <w:rPr>
      <w:color w:val="800080"/>
      <w:u w:val="single"/>
    </w:rPr>
  </w:style>
  <w:style w:type="paragraph" w:customStyle="1" w:styleId="270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4B97-83EB-4C3C-AE1F-8D22D9A05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779</Words>
  <Characters>1321</Characters>
  <Lines>10</Lines>
  <Paragraphs>3</Paragraphs>
  <TotalTime>4</TotalTime>
  <ScaleCrop>false</ScaleCrop>
  <LinksUpToDate>false</LinksUpToDate>
  <CharactersWithSpaces>1352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犹是梦里人</cp:lastModifiedBy>
  <cp:lastPrinted>2017-06-27T13:36:00Z</cp:lastPrinted>
  <dcterms:modified xsi:type="dcterms:W3CDTF">2022-05-06T13:12:14Z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680C53F9DD194A1CB74D03CD419F9C15</vt:lpwstr>
  </property>
</Properties>
</file>